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142F" w14:textId="2C988932" w:rsidR="00F443DB" w:rsidRPr="00341916" w:rsidRDefault="00341916" w:rsidP="00341916">
      <w:pPr>
        <w:jc w:val="center"/>
        <w:rPr>
          <w:rFonts w:ascii="宋体" w:eastAsia="宋体" w:hAnsi="宋体"/>
          <w:sz w:val="36"/>
          <w:szCs w:val="36"/>
        </w:rPr>
      </w:pPr>
      <w:r w:rsidRPr="00341916">
        <w:rPr>
          <w:rFonts w:ascii="宋体" w:eastAsia="宋体" w:hAnsi="宋体"/>
          <w:sz w:val="36"/>
          <w:szCs w:val="36"/>
        </w:rPr>
        <w:t>202</w:t>
      </w:r>
      <w:r w:rsidR="001D2911">
        <w:rPr>
          <w:rFonts w:ascii="宋体" w:eastAsia="宋体" w:hAnsi="宋体"/>
          <w:sz w:val="36"/>
          <w:szCs w:val="36"/>
        </w:rPr>
        <w:t>3</w:t>
      </w:r>
      <w:r w:rsidRPr="00341916">
        <w:rPr>
          <w:rFonts w:ascii="宋体" w:eastAsia="宋体" w:hAnsi="宋体"/>
          <w:sz w:val="36"/>
          <w:szCs w:val="36"/>
        </w:rPr>
        <w:t>年度信息化工作考核结果</w:t>
      </w:r>
      <w:r w:rsidR="00B64CBA">
        <w:rPr>
          <w:rFonts w:ascii="宋体" w:eastAsia="宋体" w:hAnsi="宋体" w:hint="eastAsia"/>
          <w:sz w:val="36"/>
          <w:szCs w:val="36"/>
        </w:rPr>
        <w:t>公示</w:t>
      </w:r>
    </w:p>
    <w:p w14:paraId="2E912A5B" w14:textId="1212BC0E" w:rsidR="00341916" w:rsidRPr="00341916" w:rsidRDefault="00341916">
      <w:pPr>
        <w:rPr>
          <w:rFonts w:ascii="仿宋_GB2312" w:eastAsia="仿宋_GB2312"/>
          <w:sz w:val="32"/>
          <w:szCs w:val="32"/>
        </w:rPr>
      </w:pPr>
    </w:p>
    <w:p w14:paraId="13BE0CA7" w14:textId="0E2843CD" w:rsidR="00FF5064" w:rsidRDefault="00341916" w:rsidP="005170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1916">
        <w:rPr>
          <w:rFonts w:ascii="仿宋_GB2312" w:eastAsia="仿宋_GB2312" w:hint="eastAsia"/>
          <w:sz w:val="32"/>
          <w:szCs w:val="32"/>
        </w:rPr>
        <w:t>根据《淮南联合大学信息化工作考核办法（试行）》（淮联校</w:t>
      </w:r>
      <w:r w:rsidR="00262B54">
        <w:rPr>
          <w:rFonts w:ascii="仿宋_GB2312" w:eastAsia="仿宋_GB2312" w:hint="eastAsia"/>
          <w:sz w:val="32"/>
          <w:szCs w:val="32"/>
        </w:rPr>
        <w:t>〔</w:t>
      </w:r>
      <w:r w:rsidRPr="00341916">
        <w:rPr>
          <w:rFonts w:ascii="仿宋_GB2312" w:eastAsia="仿宋_GB2312" w:hint="eastAsia"/>
          <w:sz w:val="32"/>
          <w:szCs w:val="32"/>
        </w:rPr>
        <w:t>2023</w:t>
      </w:r>
      <w:r w:rsidR="00262B54">
        <w:rPr>
          <w:rFonts w:ascii="仿宋_GB2312" w:eastAsia="仿宋_GB2312" w:hint="eastAsia"/>
          <w:sz w:val="32"/>
          <w:szCs w:val="32"/>
        </w:rPr>
        <w:t>〕</w:t>
      </w:r>
      <w:r w:rsidRPr="00341916">
        <w:rPr>
          <w:rFonts w:ascii="仿宋_GB2312" w:eastAsia="仿宋_GB2312" w:hint="eastAsia"/>
          <w:sz w:val="32"/>
          <w:szCs w:val="32"/>
        </w:rPr>
        <w:t>6号）文件精神，</w:t>
      </w:r>
      <w:r w:rsidR="005170C1">
        <w:rPr>
          <w:rFonts w:ascii="仿宋_GB2312" w:eastAsia="仿宋_GB2312" w:hint="eastAsia"/>
          <w:sz w:val="32"/>
          <w:szCs w:val="32"/>
        </w:rPr>
        <w:t>采用</w:t>
      </w:r>
      <w:r w:rsidRPr="00341916">
        <w:rPr>
          <w:rFonts w:ascii="仿宋_GB2312" w:eastAsia="仿宋_GB2312" w:hint="eastAsia"/>
          <w:sz w:val="32"/>
          <w:szCs w:val="32"/>
        </w:rPr>
        <w:t>部门自评和信息化应用成效等综合评定方式，</w:t>
      </w:r>
      <w:r>
        <w:rPr>
          <w:rFonts w:ascii="仿宋_GB2312" w:eastAsia="仿宋_GB2312" w:hint="eastAsia"/>
          <w:sz w:val="32"/>
          <w:szCs w:val="32"/>
        </w:rPr>
        <w:t>对1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个职能部门和1</w:t>
      </w:r>
      <w:r w:rsidR="00596ADC"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个教学单位2</w:t>
      </w:r>
      <w:r>
        <w:rPr>
          <w:rFonts w:ascii="仿宋_GB2312" w:eastAsia="仿宋_GB2312"/>
          <w:sz w:val="32"/>
          <w:szCs w:val="32"/>
        </w:rPr>
        <w:t>02</w:t>
      </w:r>
      <w:r w:rsidR="00596ADC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年度信息化工作情况进行考核</w:t>
      </w:r>
      <w:r w:rsidR="00C84B0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考核结果详见附件</w:t>
      </w:r>
      <w:r w:rsidR="00C84B0D">
        <w:rPr>
          <w:rFonts w:ascii="仿宋_GB2312" w:eastAsia="仿宋_GB2312" w:hint="eastAsia"/>
          <w:sz w:val="32"/>
          <w:szCs w:val="32"/>
        </w:rPr>
        <w:t>。</w:t>
      </w:r>
    </w:p>
    <w:p w14:paraId="052DA2AF" w14:textId="6E25C5CB" w:rsidR="00FF5064" w:rsidRDefault="005170C1" w:rsidP="005170C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现将结果予以公示，</w:t>
      </w:r>
      <w:r w:rsidR="00B64CBA">
        <w:rPr>
          <w:rFonts w:ascii="仿宋_GB2312" w:eastAsia="仿宋_GB2312" w:hint="eastAsia"/>
          <w:sz w:val="32"/>
          <w:szCs w:val="32"/>
        </w:rPr>
        <w:t>公示期：2</w:t>
      </w:r>
      <w:r w:rsidR="00B64CBA">
        <w:rPr>
          <w:rFonts w:ascii="仿宋_GB2312" w:eastAsia="仿宋_GB2312"/>
          <w:sz w:val="32"/>
          <w:szCs w:val="32"/>
        </w:rPr>
        <w:t>02</w:t>
      </w:r>
      <w:r w:rsidR="00596ADC">
        <w:rPr>
          <w:rFonts w:ascii="仿宋_GB2312" w:eastAsia="仿宋_GB2312"/>
          <w:sz w:val="32"/>
          <w:szCs w:val="32"/>
        </w:rPr>
        <w:t>4</w:t>
      </w:r>
      <w:r w:rsidR="00B64CBA">
        <w:rPr>
          <w:rFonts w:ascii="仿宋_GB2312" w:eastAsia="仿宋_GB2312" w:hint="eastAsia"/>
          <w:sz w:val="32"/>
          <w:szCs w:val="32"/>
        </w:rPr>
        <w:t>年4月1</w:t>
      </w:r>
      <w:r w:rsidR="00596ADC">
        <w:rPr>
          <w:rFonts w:ascii="仿宋_GB2312" w:eastAsia="仿宋_GB2312"/>
          <w:sz w:val="32"/>
          <w:szCs w:val="32"/>
        </w:rPr>
        <w:t>5</w:t>
      </w:r>
      <w:r w:rsidR="00B64CBA">
        <w:rPr>
          <w:rFonts w:ascii="仿宋_GB2312" w:eastAsia="仿宋_GB2312" w:hint="eastAsia"/>
          <w:sz w:val="32"/>
          <w:szCs w:val="32"/>
        </w:rPr>
        <w:t>日至1</w:t>
      </w:r>
      <w:r w:rsidR="00596ADC">
        <w:rPr>
          <w:rFonts w:ascii="仿宋_GB2312" w:eastAsia="仿宋_GB2312"/>
          <w:sz w:val="32"/>
          <w:szCs w:val="32"/>
        </w:rPr>
        <w:t>7</w:t>
      </w:r>
      <w:r w:rsidR="00B64CBA">
        <w:rPr>
          <w:rFonts w:ascii="仿宋_GB2312" w:eastAsia="仿宋_GB2312" w:hint="eastAsia"/>
          <w:sz w:val="32"/>
          <w:szCs w:val="32"/>
        </w:rPr>
        <w:t>日，</w:t>
      </w:r>
      <w:r>
        <w:rPr>
          <w:rFonts w:ascii="仿宋_GB2312" w:eastAsia="仿宋_GB2312" w:hint="eastAsia"/>
          <w:sz w:val="32"/>
          <w:szCs w:val="32"/>
        </w:rPr>
        <w:t>如有异议请以书面形式向</w:t>
      </w:r>
      <w:r w:rsidRPr="005170C1">
        <w:rPr>
          <w:rFonts w:ascii="仿宋_GB2312" w:eastAsia="仿宋_GB2312" w:hint="eastAsia"/>
          <w:sz w:val="32"/>
          <w:szCs w:val="32"/>
        </w:rPr>
        <w:t>网络安全与信息化建设领导小组办公室</w:t>
      </w:r>
      <w:r>
        <w:rPr>
          <w:rFonts w:ascii="仿宋_GB2312" w:eastAsia="仿宋_GB2312" w:hint="eastAsia"/>
          <w:sz w:val="32"/>
          <w:szCs w:val="32"/>
        </w:rPr>
        <w:t>反映，联系电话：6</w:t>
      </w:r>
      <w:r>
        <w:rPr>
          <w:rFonts w:ascii="仿宋_GB2312" w:eastAsia="仿宋_GB2312"/>
          <w:sz w:val="32"/>
          <w:szCs w:val="32"/>
        </w:rPr>
        <w:t>862631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BA69A80" w14:textId="416BFF7E" w:rsidR="005170C1" w:rsidRDefault="005170C1" w:rsidP="005170C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特此公示。</w:t>
      </w:r>
    </w:p>
    <w:p w14:paraId="3F48D17D" w14:textId="679984CB" w:rsidR="005170C1" w:rsidRDefault="005170C1">
      <w:pPr>
        <w:rPr>
          <w:rFonts w:ascii="仿宋_GB2312" w:eastAsia="仿宋_GB2312"/>
          <w:sz w:val="32"/>
          <w:szCs w:val="32"/>
        </w:rPr>
      </w:pPr>
    </w:p>
    <w:p w14:paraId="07885E87" w14:textId="77777777" w:rsidR="005170C1" w:rsidRDefault="005170C1">
      <w:pPr>
        <w:rPr>
          <w:rFonts w:ascii="仿宋_GB2312" w:eastAsia="仿宋_GB2312"/>
          <w:sz w:val="32"/>
          <w:szCs w:val="32"/>
        </w:rPr>
      </w:pPr>
    </w:p>
    <w:p w14:paraId="5CEC251F" w14:textId="716F4EF9" w:rsidR="00FF5064" w:rsidRDefault="00596ADC" w:rsidP="005170C1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信息与网络中心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</w:p>
    <w:p w14:paraId="355A1617" w14:textId="437CAA7E" w:rsidR="005170C1" w:rsidRDefault="005170C1" w:rsidP="00596ADC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 w:rsidR="00596ADC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年4月1</w:t>
      </w:r>
      <w:r w:rsidR="00596ADC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 w:rsidR="00596ADC">
        <w:rPr>
          <w:rFonts w:ascii="仿宋_GB2312" w:eastAsia="仿宋_GB2312"/>
          <w:sz w:val="32"/>
          <w:szCs w:val="32"/>
        </w:rPr>
        <w:t xml:space="preserve"> </w:t>
      </w:r>
    </w:p>
    <w:p w14:paraId="2CBE6A28" w14:textId="1FFB3CA0" w:rsidR="005170C1" w:rsidRDefault="005170C1" w:rsidP="005170C1">
      <w:pPr>
        <w:jc w:val="right"/>
        <w:rPr>
          <w:rFonts w:ascii="仿宋_GB2312" w:eastAsia="仿宋_GB2312"/>
          <w:sz w:val="32"/>
          <w:szCs w:val="32"/>
        </w:rPr>
      </w:pPr>
    </w:p>
    <w:p w14:paraId="04519388" w14:textId="48956DDF" w:rsidR="005170C1" w:rsidRDefault="005170C1" w:rsidP="005170C1">
      <w:pPr>
        <w:jc w:val="right"/>
        <w:rPr>
          <w:rFonts w:ascii="仿宋_GB2312" w:eastAsia="仿宋_GB2312"/>
          <w:sz w:val="32"/>
          <w:szCs w:val="32"/>
        </w:rPr>
      </w:pPr>
    </w:p>
    <w:p w14:paraId="27A4D6F6" w14:textId="79D751C3" w:rsidR="005170C1" w:rsidRDefault="005170C1" w:rsidP="005170C1">
      <w:pPr>
        <w:jc w:val="right"/>
        <w:rPr>
          <w:rFonts w:ascii="仿宋_GB2312" w:eastAsia="仿宋_GB2312"/>
          <w:sz w:val="32"/>
          <w:szCs w:val="32"/>
        </w:rPr>
      </w:pPr>
    </w:p>
    <w:p w14:paraId="5468A119" w14:textId="4CF90E47" w:rsidR="005170C1" w:rsidRDefault="005170C1" w:rsidP="005170C1">
      <w:pPr>
        <w:jc w:val="right"/>
        <w:rPr>
          <w:rFonts w:ascii="仿宋_GB2312" w:eastAsia="仿宋_GB2312"/>
          <w:sz w:val="32"/>
          <w:szCs w:val="32"/>
        </w:rPr>
      </w:pPr>
    </w:p>
    <w:p w14:paraId="09A59D9A" w14:textId="319BCE53" w:rsidR="005170C1" w:rsidRDefault="005170C1" w:rsidP="005170C1">
      <w:pPr>
        <w:jc w:val="right"/>
        <w:rPr>
          <w:rFonts w:ascii="仿宋_GB2312" w:eastAsia="仿宋_GB2312"/>
          <w:sz w:val="32"/>
          <w:szCs w:val="32"/>
        </w:rPr>
      </w:pPr>
    </w:p>
    <w:p w14:paraId="41471487" w14:textId="5EEB58BB" w:rsidR="005170C1" w:rsidRDefault="005170C1" w:rsidP="005170C1">
      <w:pPr>
        <w:jc w:val="right"/>
        <w:rPr>
          <w:rFonts w:ascii="仿宋_GB2312" w:eastAsia="仿宋_GB2312"/>
          <w:sz w:val="32"/>
          <w:szCs w:val="32"/>
        </w:rPr>
      </w:pPr>
    </w:p>
    <w:p w14:paraId="05B7E809" w14:textId="7B4D5C89" w:rsidR="005170C1" w:rsidRDefault="005170C1" w:rsidP="005170C1">
      <w:pPr>
        <w:jc w:val="right"/>
        <w:rPr>
          <w:rFonts w:ascii="仿宋_GB2312" w:eastAsia="仿宋_GB2312"/>
          <w:sz w:val="32"/>
          <w:szCs w:val="32"/>
        </w:rPr>
      </w:pPr>
    </w:p>
    <w:p w14:paraId="61E3E79B" w14:textId="7F391E9D" w:rsidR="005170C1" w:rsidRDefault="005170C1" w:rsidP="005170C1">
      <w:pPr>
        <w:jc w:val="right"/>
        <w:rPr>
          <w:rFonts w:ascii="仿宋_GB2312" w:eastAsia="仿宋_GB2312"/>
          <w:sz w:val="32"/>
          <w:szCs w:val="32"/>
        </w:rPr>
      </w:pPr>
    </w:p>
    <w:p w14:paraId="18405E66" w14:textId="683A5D7F" w:rsidR="005170C1" w:rsidRDefault="005170C1" w:rsidP="00596AD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  <w:r w:rsidR="00596ADC">
        <w:rPr>
          <w:rFonts w:ascii="仿宋_GB2312" w:eastAsia="仿宋_GB2312" w:hint="eastAsia"/>
          <w:sz w:val="32"/>
          <w:szCs w:val="32"/>
        </w:rPr>
        <w:t>2</w:t>
      </w:r>
      <w:r w:rsidR="00596ADC">
        <w:rPr>
          <w:rFonts w:ascii="仿宋_GB2312" w:eastAsia="仿宋_GB2312"/>
          <w:sz w:val="32"/>
          <w:szCs w:val="32"/>
        </w:rPr>
        <w:t>023</w:t>
      </w:r>
      <w:r w:rsidR="00596ADC">
        <w:rPr>
          <w:rFonts w:ascii="仿宋_GB2312" w:eastAsia="仿宋_GB2312" w:hint="eastAsia"/>
          <w:sz w:val="32"/>
          <w:szCs w:val="32"/>
        </w:rPr>
        <w:t>年</w:t>
      </w:r>
      <w:r w:rsidR="00596ADC" w:rsidRPr="00596ADC">
        <w:rPr>
          <w:rFonts w:ascii="仿宋_GB2312" w:eastAsia="仿宋_GB2312"/>
          <w:sz w:val="32"/>
          <w:szCs w:val="32"/>
        </w:rPr>
        <w:t>信息化考核</w:t>
      </w:r>
      <w:r w:rsidR="00596ADC">
        <w:rPr>
          <w:rFonts w:ascii="仿宋_GB2312" w:eastAsia="仿宋_GB2312" w:hint="eastAsia"/>
          <w:sz w:val="32"/>
          <w:szCs w:val="32"/>
        </w:rPr>
        <w:t>结果</w:t>
      </w: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988"/>
        <w:gridCol w:w="1842"/>
        <w:gridCol w:w="3119"/>
        <w:gridCol w:w="1843"/>
      </w:tblGrid>
      <w:tr w:rsidR="00596ADC" w:rsidRPr="00596ADC" w14:paraId="7C1EF0DC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61E2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1430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3D4B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4781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考核等次</w:t>
            </w:r>
          </w:p>
        </w:tc>
      </w:tr>
      <w:tr w:rsidR="00596ADC" w:rsidRPr="00596ADC" w14:paraId="129E79B0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0F53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B01B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C431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公共教育学院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511C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96ADC" w:rsidRPr="00596ADC" w14:paraId="09928AF2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1899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803F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C27D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E178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96ADC" w:rsidRPr="00596ADC" w14:paraId="42379E94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1664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E82C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C4C4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建筑与艺术学院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5271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96ADC" w:rsidRPr="00596ADC" w14:paraId="423D9161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7253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BCD6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19C2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1446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96ADC" w:rsidRPr="00596ADC" w14:paraId="2796E03C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08CF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CD7C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D12F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C853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96ADC" w:rsidRPr="00596ADC" w14:paraId="4FC89453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2D98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0B37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2581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人文与外国语学院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AE9E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596ADC" w:rsidRPr="00596ADC" w14:paraId="57873F8F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2571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5277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8716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0106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596ADC" w:rsidRPr="00596ADC" w14:paraId="59DACE48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3EDE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B666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2253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97A0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96ADC" w:rsidRPr="00596ADC" w14:paraId="05C969F0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956B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0DFA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FD13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制药与材料学院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7FCB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96ADC" w:rsidRPr="00596ADC" w14:paraId="64C4A430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D1D7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DAAE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1A2E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智能制造学院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2FCD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96ADC" w:rsidRPr="00596ADC" w14:paraId="7F31D478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A1AC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3454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职能部门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431F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财资处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D679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96ADC" w:rsidRPr="00596ADC" w14:paraId="6FA0F920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EAD1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2B11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职能部门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0E87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党政办公室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4BB3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96ADC" w:rsidRPr="00596ADC" w14:paraId="2371EC2C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3E6F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DAE6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职能部门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9AB2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325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96ADC" w:rsidRPr="00596ADC" w14:paraId="563532C6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23A2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DAE9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职能部门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0D6A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后勤保障处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5D25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96ADC" w:rsidRPr="00596ADC" w14:paraId="6F7C5C0B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CA11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DCD9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职能部门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2F2C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纪监审计处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899F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96ADC" w:rsidRPr="00596ADC" w14:paraId="5976CAF0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168C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B8C7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职能部门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5B73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043F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96ADC" w:rsidRPr="00596ADC" w14:paraId="59E3B8F3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422A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0B17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职能部门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5648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FBB2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596ADC" w:rsidRPr="00596ADC" w14:paraId="6F83BF20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2197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5321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职能部门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F873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实训中心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16FD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96ADC" w:rsidRPr="00596ADC" w14:paraId="6A707E3B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18F3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F286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职能部门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ED20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B46C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96ADC" w:rsidRPr="00596ADC" w14:paraId="0D7B911B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85F5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F0C1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职能部门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F38D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武装保卫处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6774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96ADC" w:rsidRPr="00596ADC" w14:paraId="4C6B8EB2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629E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2EDF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职能部门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1B4B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宣传统战部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F6DF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596ADC" w:rsidRPr="00596ADC" w14:paraId="1F5182FF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19A8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1773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职能部门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7350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学生处（团委）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AA6B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96ADC" w:rsidRPr="00596ADC" w14:paraId="36D97D99" w14:textId="77777777" w:rsidTr="009E552F">
        <w:trPr>
          <w:trHeight w:val="45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25FD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1AF9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职能部门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A7E9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组织人事部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6D3C" w14:textId="77777777" w:rsidR="00596ADC" w:rsidRPr="001D2911" w:rsidRDefault="00596ADC" w:rsidP="009E552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D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</w:tbl>
    <w:p w14:paraId="5C483802" w14:textId="77777777" w:rsidR="00596ADC" w:rsidRPr="00341916" w:rsidRDefault="00596ADC" w:rsidP="00596ADC">
      <w:pPr>
        <w:jc w:val="left"/>
        <w:rPr>
          <w:rFonts w:ascii="仿宋_GB2312" w:eastAsia="仿宋_GB2312" w:hint="eastAsia"/>
          <w:sz w:val="32"/>
          <w:szCs w:val="32"/>
        </w:rPr>
      </w:pPr>
    </w:p>
    <w:sectPr w:rsidR="00596ADC" w:rsidRPr="00341916" w:rsidSect="00DF721C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3177" w14:textId="77777777" w:rsidR="009D62ED" w:rsidRDefault="009D62ED" w:rsidP="00341916">
      <w:r>
        <w:separator/>
      </w:r>
    </w:p>
  </w:endnote>
  <w:endnote w:type="continuationSeparator" w:id="0">
    <w:p w14:paraId="5A76AD1F" w14:textId="77777777" w:rsidR="009D62ED" w:rsidRDefault="009D62ED" w:rsidP="0034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9129" w14:textId="77777777" w:rsidR="009D62ED" w:rsidRDefault="009D62ED" w:rsidP="00341916">
      <w:r>
        <w:separator/>
      </w:r>
    </w:p>
  </w:footnote>
  <w:footnote w:type="continuationSeparator" w:id="0">
    <w:p w14:paraId="2AAD616D" w14:textId="77777777" w:rsidR="009D62ED" w:rsidRDefault="009D62ED" w:rsidP="00341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7E"/>
    <w:rsid w:val="001D2911"/>
    <w:rsid w:val="00262B54"/>
    <w:rsid w:val="00341916"/>
    <w:rsid w:val="005170C1"/>
    <w:rsid w:val="00596ADC"/>
    <w:rsid w:val="005B5267"/>
    <w:rsid w:val="009D62ED"/>
    <w:rsid w:val="00AD2517"/>
    <w:rsid w:val="00B64CBA"/>
    <w:rsid w:val="00BE74CE"/>
    <w:rsid w:val="00C84B0D"/>
    <w:rsid w:val="00D0479E"/>
    <w:rsid w:val="00D9645E"/>
    <w:rsid w:val="00DE2A7E"/>
    <w:rsid w:val="00DF721C"/>
    <w:rsid w:val="00F443DB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17A2D"/>
  <w15:chartTrackingRefBased/>
  <w15:docId w15:val="{9BC03A65-8E54-464E-B5B4-535420E5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19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1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191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170C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1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9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刘启岳</dc:creator>
  <cp:keywords/>
  <dc:description/>
  <cp:lastModifiedBy>ITLiu-CN@outlook.com</cp:lastModifiedBy>
  <cp:revision>3</cp:revision>
  <dcterms:created xsi:type="dcterms:W3CDTF">2024-04-15T06:51:00Z</dcterms:created>
  <dcterms:modified xsi:type="dcterms:W3CDTF">2024-04-15T07:08:00Z</dcterms:modified>
</cp:coreProperties>
</file>